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8C11" w14:textId="77777777" w:rsidR="00065FA8" w:rsidRDefault="00065FA8" w:rsidP="00065FA8">
      <w:r w:rsidRPr="00065FA8">
        <w:t>Personal perspective - "looking back"</w:t>
      </w:r>
    </w:p>
    <w:p w14:paraId="4CF65486" w14:textId="77777777" w:rsidR="00065FA8" w:rsidRDefault="00065FA8" w:rsidP="00065FA8"/>
    <w:p w14:paraId="2115652F" w14:textId="77777777" w:rsidR="00065FA8" w:rsidRPr="00D80158" w:rsidRDefault="00065FA8" w:rsidP="00065FA8">
      <w:pPr>
        <w:pStyle w:val="ListParagraph"/>
        <w:numPr>
          <w:ilvl w:val="0"/>
          <w:numId w:val="1"/>
        </w:numPr>
        <w:rPr>
          <w:b/>
        </w:rPr>
      </w:pPr>
      <w:r w:rsidRPr="00D80158">
        <w:rPr>
          <w:b/>
        </w:rPr>
        <w:t>What did you find intellectually rewarding about the position?</w:t>
      </w:r>
    </w:p>
    <w:p w14:paraId="4CD78102" w14:textId="097F8FA3" w:rsidR="00614E4E" w:rsidRDefault="000E1794" w:rsidP="0013234C">
      <w:pPr>
        <w:pStyle w:val="ListParagraph"/>
        <w:ind w:left="360"/>
      </w:pPr>
      <w:r>
        <w:rPr>
          <w:bCs/>
        </w:rPr>
        <w:t>The strength of our Education and Outreach program allowed us to teach</w:t>
      </w:r>
      <w:r w:rsidR="00784B5C" w:rsidRPr="000E1794">
        <w:rPr>
          <w:bCs/>
        </w:rPr>
        <w:t xml:space="preserve"> students</w:t>
      </w:r>
      <w:r>
        <w:rPr>
          <w:bCs/>
        </w:rPr>
        <w:t>, from elementary to graduate,</w:t>
      </w:r>
      <w:r w:rsidR="00784B5C" w:rsidRPr="000E1794">
        <w:rPr>
          <w:bCs/>
        </w:rPr>
        <w:t xml:space="preserve"> about this</w:t>
      </w:r>
      <w:r>
        <w:rPr>
          <w:bCs/>
        </w:rPr>
        <w:t xml:space="preserve"> new interdisciplinary approach.</w:t>
      </w:r>
      <w:r w:rsidR="0013234C">
        <w:rPr>
          <w:bCs/>
        </w:rPr>
        <w:t xml:space="preserve"> Additionally, </w:t>
      </w:r>
      <w:r w:rsidR="00784B5C" w:rsidRPr="0013234C">
        <w:rPr>
          <w:bCs/>
        </w:rPr>
        <w:t>developing the world’s first retinal implan</w:t>
      </w:r>
      <w:r w:rsidRPr="0013234C">
        <w:rPr>
          <w:bCs/>
        </w:rPr>
        <w:t>t to restore sight to the blind</w:t>
      </w:r>
      <w:r w:rsidR="0013234C">
        <w:rPr>
          <w:bCs/>
        </w:rPr>
        <w:t xml:space="preserve"> has been the most rewarding part of my career and research.</w:t>
      </w:r>
      <w:bookmarkStart w:id="0" w:name="_GoBack"/>
      <w:bookmarkEnd w:id="0"/>
    </w:p>
    <w:p w14:paraId="164E8542" w14:textId="77777777" w:rsidR="00784B5C" w:rsidRDefault="00784B5C" w:rsidP="00614E4E">
      <w:pPr>
        <w:pStyle w:val="ListParagraph"/>
        <w:ind w:left="360"/>
      </w:pPr>
    </w:p>
    <w:p w14:paraId="027D07C4" w14:textId="77777777" w:rsidR="00065FA8" w:rsidRPr="00784B5C" w:rsidRDefault="00275600" w:rsidP="00065FA8">
      <w:pPr>
        <w:pStyle w:val="ListParagraph"/>
        <w:numPr>
          <w:ilvl w:val="0"/>
          <w:numId w:val="1"/>
        </w:numPr>
        <w:rPr>
          <w:b/>
        </w:rPr>
      </w:pPr>
      <w:r w:rsidRPr="00784B5C">
        <w:rPr>
          <w:b/>
        </w:rPr>
        <w:t>What was your ERC’</w:t>
      </w:r>
      <w:r w:rsidR="00065FA8" w:rsidRPr="00784B5C">
        <w:rPr>
          <w:b/>
        </w:rPr>
        <w:t>s most important impact and why?</w:t>
      </w:r>
    </w:p>
    <w:p w14:paraId="38D89382" w14:textId="7F72DAEA" w:rsidR="00784B5C" w:rsidRDefault="00614E4E" w:rsidP="00784B5C">
      <w:pPr>
        <w:pStyle w:val="ListParagraph"/>
        <w:ind w:left="360"/>
      </w:pPr>
      <w:r w:rsidRPr="00614E4E">
        <w:t xml:space="preserve">The vision of the Biomimetic </w:t>
      </w:r>
      <w:proofErr w:type="spellStart"/>
      <w:r w:rsidRPr="00614E4E">
        <w:t>MicroElectronic</w:t>
      </w:r>
      <w:proofErr w:type="spellEnd"/>
      <w:r w:rsidRPr="00614E4E">
        <w:t xml:space="preserve"> Systems Engineering Research Center (BMES ERC) </w:t>
      </w:r>
      <w:r>
        <w:t>was</w:t>
      </w:r>
      <w:r w:rsidRPr="00614E4E">
        <w:t xml:space="preserve"> to develop the science and engineering of novel biomimetic microelectronic systems based on fundamental principles of biology</w:t>
      </w:r>
      <w:r>
        <w:t xml:space="preserve">. </w:t>
      </w:r>
      <w:r w:rsidRPr="00614E4E">
        <w:t xml:space="preserve">The </w:t>
      </w:r>
      <w:r w:rsidRPr="000E1794">
        <w:rPr>
          <w:i/>
        </w:rPr>
        <w:t>broader impact</w:t>
      </w:r>
      <w:r w:rsidRPr="00614E4E">
        <w:t xml:space="preserve"> to society will come not only from alleviating human suffering and improving quality of life, but also by reducing the health care costs now directed to assist people with disabilities.</w:t>
      </w:r>
      <w:r>
        <w:t xml:space="preserve"> In 2013, </w:t>
      </w:r>
      <w:r w:rsidRPr="00614E4E">
        <w:t>the Argus</w:t>
      </w:r>
      <w:r>
        <w:t xml:space="preserve"> </w:t>
      </w:r>
      <w:r w:rsidR="00784B5C">
        <w:t xml:space="preserve">II, became the </w:t>
      </w:r>
      <w:r w:rsidR="00784B5C" w:rsidRPr="00784B5C">
        <w:rPr>
          <w:bCs/>
        </w:rPr>
        <w:t>world’s first</w:t>
      </w:r>
      <w:r w:rsidR="00784B5C" w:rsidRPr="00784B5C">
        <w:rPr>
          <w:bCs/>
        </w:rPr>
        <w:t>,</w:t>
      </w:r>
      <w:r w:rsidR="00784B5C" w:rsidRPr="00784B5C">
        <w:rPr>
          <w:bCs/>
        </w:rPr>
        <w:t xml:space="preserve"> and to date</w:t>
      </w:r>
      <w:r w:rsidR="00784B5C" w:rsidRPr="00784B5C">
        <w:rPr>
          <w:bCs/>
        </w:rPr>
        <w:t>,</w:t>
      </w:r>
      <w:r w:rsidR="00784B5C" w:rsidRPr="00784B5C">
        <w:rPr>
          <w:bCs/>
        </w:rPr>
        <w:t xml:space="preserve"> only FDA approved retinal implant to restore sight to the blind. </w:t>
      </w:r>
      <w:r w:rsidR="00784B5C" w:rsidRPr="00784B5C">
        <w:rPr>
          <w:bCs/>
        </w:rPr>
        <w:t>T</w:t>
      </w:r>
      <w:r w:rsidR="00784B5C" w:rsidRPr="00784B5C">
        <w:rPr>
          <w:bCs/>
        </w:rPr>
        <w:t>he goal and the end result motivated our entire team and made the coursework and lab work more a passion than actually work.</w:t>
      </w:r>
      <w:r w:rsidR="00784B5C" w:rsidRPr="00784B5C">
        <w:rPr>
          <w:b/>
          <w:bCs/>
        </w:rPr>
        <w:t> </w:t>
      </w:r>
    </w:p>
    <w:p w14:paraId="3334909A" w14:textId="77777777" w:rsidR="00614E4E" w:rsidRDefault="00614E4E" w:rsidP="00614E4E">
      <w:pPr>
        <w:pStyle w:val="ListParagraph"/>
        <w:ind w:left="360"/>
      </w:pPr>
    </w:p>
    <w:p w14:paraId="029C37CB" w14:textId="77777777" w:rsidR="00065FA8" w:rsidRPr="00D80158" w:rsidRDefault="00065FA8" w:rsidP="00065FA8">
      <w:pPr>
        <w:pStyle w:val="ListParagraph"/>
        <w:numPr>
          <w:ilvl w:val="0"/>
          <w:numId w:val="1"/>
        </w:numPr>
        <w:rPr>
          <w:b/>
        </w:rPr>
      </w:pPr>
      <w:r w:rsidRPr="00D80158">
        <w:rPr>
          <w:b/>
        </w:rPr>
        <w:t>What was the most challenging aspect of leading your ERC?</w:t>
      </w:r>
    </w:p>
    <w:p w14:paraId="781380F6" w14:textId="0C717B5E" w:rsidR="00784B5C" w:rsidRDefault="00784B5C" w:rsidP="00784B5C">
      <w:pPr>
        <w:pStyle w:val="ListParagraph"/>
        <w:ind w:left="360"/>
      </w:pPr>
      <w:r>
        <w:t xml:space="preserve">The challenge of forming together an interdisciplinary </w:t>
      </w:r>
      <w:r w:rsidR="009712EE">
        <w:t xml:space="preserve">research </w:t>
      </w:r>
      <w:r>
        <w:t>team</w:t>
      </w:r>
      <w:r w:rsidR="009712EE">
        <w:t xml:space="preserve"> to identify and provide solutions to </w:t>
      </w:r>
      <w:r w:rsidR="009712EE" w:rsidRPr="009712EE">
        <w:t xml:space="preserve">unmet </w:t>
      </w:r>
      <w:r w:rsidR="009712EE">
        <w:t xml:space="preserve">medical </w:t>
      </w:r>
      <w:r w:rsidR="009712EE" w:rsidRPr="009712EE">
        <w:t xml:space="preserve">needs </w:t>
      </w:r>
      <w:r w:rsidR="009712EE">
        <w:t xml:space="preserve">of blindness and central nervous system cognitive impairments </w:t>
      </w:r>
      <w:r>
        <w:t>and avoiding the silo mentality.</w:t>
      </w:r>
    </w:p>
    <w:p w14:paraId="43ACA549" w14:textId="77777777" w:rsidR="009712EE" w:rsidRDefault="009712EE" w:rsidP="00221C3A">
      <w:pPr>
        <w:pStyle w:val="ListParagraph"/>
        <w:ind w:left="360"/>
      </w:pPr>
    </w:p>
    <w:p w14:paraId="4C145D70" w14:textId="77777777" w:rsidR="00065FA8" w:rsidRPr="00D80158" w:rsidRDefault="00065FA8" w:rsidP="00065FA8">
      <w:pPr>
        <w:pStyle w:val="ListParagraph"/>
        <w:numPr>
          <w:ilvl w:val="0"/>
          <w:numId w:val="1"/>
        </w:numPr>
        <w:rPr>
          <w:b/>
        </w:rPr>
      </w:pPr>
      <w:r w:rsidRPr="00D80158">
        <w:rPr>
          <w:b/>
        </w:rPr>
        <w:t>What gave you the most satisfaction?</w:t>
      </w:r>
    </w:p>
    <w:p w14:paraId="4C8D6246" w14:textId="758E449E" w:rsidR="00784B5C" w:rsidRPr="000E1794" w:rsidRDefault="000E1794" w:rsidP="000E1794">
      <w:pPr>
        <w:ind w:left="360"/>
      </w:pPr>
      <w:r w:rsidRPr="000E1794">
        <w:t>After 25+ years of research and development, s</w:t>
      </w:r>
      <w:r w:rsidR="00784B5C" w:rsidRPr="000E1794">
        <w:rPr>
          <w:bCs/>
        </w:rPr>
        <w:t>eeing the first blind person regain useful vision with the retinal implant </w:t>
      </w:r>
      <w:r>
        <w:rPr>
          <w:bCs/>
        </w:rPr>
        <w:t>was a moment of great satisfaction and accomplishment.</w:t>
      </w:r>
    </w:p>
    <w:p w14:paraId="058DC994" w14:textId="77777777" w:rsidR="00D80158" w:rsidRDefault="00D80158" w:rsidP="00221C3A">
      <w:pPr>
        <w:ind w:left="360"/>
      </w:pPr>
    </w:p>
    <w:p w14:paraId="124A944F" w14:textId="77777777" w:rsidR="00784B5C" w:rsidRDefault="00065FA8" w:rsidP="00065FA8">
      <w:pPr>
        <w:pStyle w:val="ListParagraph"/>
        <w:numPr>
          <w:ilvl w:val="0"/>
          <w:numId w:val="1"/>
        </w:numPr>
        <w:rPr>
          <w:b/>
        </w:rPr>
      </w:pPr>
      <w:r w:rsidRPr="00D80158">
        <w:rPr>
          <w:b/>
        </w:rPr>
        <w:t>What would you rather </w:t>
      </w:r>
      <w:r w:rsidRPr="00D80158">
        <w:rPr>
          <w:b/>
          <w:u w:val="single"/>
        </w:rPr>
        <w:t>not</w:t>
      </w:r>
      <w:r w:rsidRPr="00D80158">
        <w:rPr>
          <w:b/>
        </w:rPr>
        <w:t> have had to do?</w:t>
      </w:r>
    </w:p>
    <w:p w14:paraId="2B7AD802" w14:textId="7350F7B8" w:rsidR="00065FA8" w:rsidRPr="00784B5C" w:rsidRDefault="00784B5C" w:rsidP="00784B5C">
      <w:pPr>
        <w:pStyle w:val="ListParagraph"/>
        <w:ind w:left="360"/>
      </w:pPr>
      <w:r w:rsidRPr="00784B5C">
        <w:rPr>
          <w:bCs/>
        </w:rPr>
        <w:t>Deal with university administration as many departments and schools do not want to work collaboratively </w:t>
      </w:r>
      <w:r w:rsidR="00D80158" w:rsidRPr="00784B5C">
        <w:br/>
      </w:r>
    </w:p>
    <w:p w14:paraId="22BD82C5" w14:textId="77777777" w:rsidR="00065FA8" w:rsidRDefault="00065FA8" w:rsidP="00065FA8">
      <w:pPr>
        <w:pStyle w:val="ListParagraph"/>
        <w:numPr>
          <w:ilvl w:val="0"/>
          <w:numId w:val="1"/>
        </w:numPr>
        <w:rPr>
          <w:b/>
        </w:rPr>
      </w:pPr>
      <w:r w:rsidRPr="00D80158">
        <w:rPr>
          <w:b/>
        </w:rPr>
        <w:t>Of the things you learned, what has stayed with you in the intervening years?</w:t>
      </w:r>
    </w:p>
    <w:p w14:paraId="42F35B10" w14:textId="55F25091" w:rsidR="00784B5C" w:rsidRPr="00784B5C" w:rsidRDefault="00784B5C" w:rsidP="00784B5C">
      <w:pPr>
        <w:ind w:left="360"/>
      </w:pPr>
      <w:r w:rsidRPr="00784B5C">
        <w:rPr>
          <w:bCs/>
        </w:rPr>
        <w:t>The three-</w:t>
      </w:r>
      <w:r w:rsidRPr="00784B5C">
        <w:rPr>
          <w:bCs/>
        </w:rPr>
        <w:t>plane chart</w:t>
      </w:r>
      <w:r w:rsidRPr="00784B5C">
        <w:rPr>
          <w:bCs/>
        </w:rPr>
        <w:t>, which I continually use,</w:t>
      </w:r>
      <w:r w:rsidRPr="00784B5C">
        <w:rPr>
          <w:bCs/>
        </w:rPr>
        <w:t xml:space="preserve"> is an excellent mode of organizing across disciplines and running a large research effort. </w:t>
      </w:r>
    </w:p>
    <w:p w14:paraId="43C04A68" w14:textId="77777777" w:rsidR="00784B5C" w:rsidRPr="00D80158" w:rsidRDefault="00784B5C" w:rsidP="00D80158">
      <w:pPr>
        <w:pStyle w:val="ListParagraph"/>
        <w:ind w:left="360"/>
      </w:pPr>
    </w:p>
    <w:p w14:paraId="6DEAA448" w14:textId="77777777" w:rsidR="009277F3" w:rsidRDefault="0013234C"/>
    <w:sectPr w:rsidR="009277F3" w:rsidSect="00094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307CE"/>
    <w:multiLevelType w:val="hybridMultilevel"/>
    <w:tmpl w:val="4C78F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A8"/>
    <w:rsid w:val="00065FA8"/>
    <w:rsid w:val="00094A6B"/>
    <w:rsid w:val="000E1794"/>
    <w:rsid w:val="0013234C"/>
    <w:rsid w:val="00221C3A"/>
    <w:rsid w:val="00275600"/>
    <w:rsid w:val="003470A1"/>
    <w:rsid w:val="00367CA4"/>
    <w:rsid w:val="003B3F8C"/>
    <w:rsid w:val="00614E4E"/>
    <w:rsid w:val="00784B5C"/>
    <w:rsid w:val="007F0C30"/>
    <w:rsid w:val="009712EE"/>
    <w:rsid w:val="00A664BB"/>
    <w:rsid w:val="00B059E8"/>
    <w:rsid w:val="00BA51E6"/>
    <w:rsid w:val="00C46B48"/>
    <w:rsid w:val="00D80158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FC41"/>
  <w15:chartTrackingRefBased/>
  <w15:docId w15:val="{0B6C8F70-4304-4442-9F33-CA465D33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8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22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Doris</dc:creator>
  <cp:keywords/>
  <dc:description/>
  <cp:lastModifiedBy>Lee, Doris</cp:lastModifiedBy>
  <cp:revision>3</cp:revision>
  <dcterms:created xsi:type="dcterms:W3CDTF">2018-09-05T17:03:00Z</dcterms:created>
  <dcterms:modified xsi:type="dcterms:W3CDTF">2018-09-13T01:23:00Z</dcterms:modified>
</cp:coreProperties>
</file>